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江西</w:t>
      </w:r>
      <w:r>
        <w:rPr>
          <w:rFonts w:hint="eastAsia" w:ascii="方正小标宋简体" w:eastAsia="方正小标宋简体"/>
          <w:sz w:val="40"/>
        </w:rPr>
        <w:t>省农村居民最低生活保障待遇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申 请 审 批 表</w:t>
      </w: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center"/>
        <w:rPr>
          <w:rFonts w:hint="eastAsia"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</w:t>
      </w:r>
      <w:r>
        <w:rPr>
          <w:rFonts w:asciiTheme="minorEastAsia" w:hAnsiTheme="minorEastAsia"/>
          <w:sz w:val="28"/>
        </w:rPr>
        <w:t>市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</w:t>
      </w:r>
      <w:r>
        <w:rPr>
          <w:rFonts w:asciiTheme="minorEastAsia" w:hAnsiTheme="minorEastAsia"/>
          <w:sz w:val="28"/>
        </w:rPr>
        <w:t>县</w:t>
      </w:r>
      <w:r>
        <w:rPr>
          <w:rFonts w:hint="eastAsia" w:asciiTheme="minorEastAsia" w:hAnsiTheme="minorEastAsia"/>
          <w:sz w:val="28"/>
        </w:rPr>
        <w:t>（区、市）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</w:t>
      </w:r>
      <w:r>
        <w:rPr>
          <w:rFonts w:asciiTheme="minorEastAsia" w:hAnsiTheme="minorEastAsia"/>
          <w:sz w:val="28"/>
        </w:rPr>
        <w:t>乡</w:t>
      </w:r>
      <w:r>
        <w:rPr>
          <w:rFonts w:hint="eastAsia" w:asciiTheme="minorEastAsia" w:hAnsiTheme="minorEastAsia"/>
          <w:sz w:val="28"/>
        </w:rPr>
        <w:t>（镇）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</w:t>
      </w:r>
      <w:r>
        <w:rPr>
          <w:rFonts w:asciiTheme="minorEastAsia" w:hAnsiTheme="minorEastAsia"/>
          <w:sz w:val="28"/>
        </w:rPr>
        <w:t>村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申请人</w:t>
      </w:r>
      <w:r>
        <w:rPr>
          <w:rFonts w:hint="eastAsia" w:asciiTheme="minorEastAsia" w:hAnsiTheme="minorEastAsia"/>
          <w:sz w:val="28"/>
        </w:rPr>
        <w:t>：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   </w:t>
      </w:r>
      <w:r>
        <w:rPr>
          <w:rFonts w:asciiTheme="minorEastAsia" w:hAnsiTheme="minorEastAsia"/>
          <w:sz w:val="28"/>
        </w:rPr>
        <w:t>申请时间</w:t>
      </w:r>
      <w:r>
        <w:rPr>
          <w:rFonts w:hint="eastAsia" w:asciiTheme="minorEastAsia" w:hAnsiTheme="minorEastAsia"/>
          <w:sz w:val="28"/>
        </w:rPr>
        <w:t>：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    </w:t>
      </w:r>
      <w:r>
        <w:rPr>
          <w:rFonts w:asciiTheme="minorEastAsia" w:hAnsiTheme="minorEastAsia"/>
          <w:sz w:val="28"/>
        </w:rPr>
        <w:t>年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</w:t>
      </w:r>
      <w:r>
        <w:rPr>
          <w:rFonts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u w:val="single"/>
        </w:rPr>
        <w:t xml:space="preserve"> </w:t>
      </w:r>
      <w:r>
        <w:rPr>
          <w:rFonts w:asciiTheme="minorEastAsia" w:hAnsiTheme="minorEastAsia"/>
          <w:sz w:val="28"/>
          <w:u w:val="single"/>
        </w:rPr>
        <w:t xml:space="preserve">     </w:t>
      </w:r>
      <w:r>
        <w:rPr>
          <w:rFonts w:asciiTheme="minorEastAsia" w:hAnsiTheme="minorEastAsia"/>
          <w:sz w:val="28"/>
        </w:rPr>
        <w:t>日</w:t>
      </w: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left"/>
        <w:rPr>
          <w:rFonts w:asciiTheme="minorEastAsia" w:hAnsiTheme="minorEastAsia"/>
          <w:sz w:val="28"/>
        </w:rPr>
      </w:pPr>
    </w:p>
    <w:p>
      <w:pPr>
        <w:jc w:val="center"/>
        <w:rPr>
          <w:rFonts w:ascii="方正小标宋简体" w:eastAsia="方正小标宋简体" w:hAnsiTheme="minorEastAsia"/>
          <w:kern w:val="0"/>
          <w:sz w:val="36"/>
        </w:rPr>
      </w:pPr>
      <w:r>
        <w:rPr>
          <w:rFonts w:hint="eastAsia" w:ascii="方正小标宋简体" w:eastAsia="方正小标宋简体" w:hAnsiTheme="minorEastAsia"/>
          <w:spacing w:val="25"/>
          <w:kern w:val="0"/>
          <w:sz w:val="36"/>
          <w:fitText w:val="3240" w:id="0"/>
          <w:lang w:val="en-US" w:eastAsia="zh-CN"/>
        </w:rPr>
        <w:t>江西</w:t>
      </w:r>
      <w:r>
        <w:rPr>
          <w:rFonts w:hint="eastAsia" w:ascii="方正小标宋简体" w:eastAsia="方正小标宋简体" w:hAnsiTheme="minorEastAsia"/>
          <w:spacing w:val="25"/>
          <w:kern w:val="0"/>
          <w:sz w:val="36"/>
          <w:fitText w:val="3240" w:id="0"/>
        </w:rPr>
        <w:t>省民政厅监</w:t>
      </w:r>
      <w:r>
        <w:rPr>
          <w:rFonts w:hint="eastAsia" w:ascii="方正小标宋简体" w:eastAsia="方正小标宋简体" w:hAnsiTheme="minorEastAsia"/>
          <w:spacing w:val="5"/>
          <w:kern w:val="0"/>
          <w:sz w:val="36"/>
          <w:fitText w:val="3240" w:id="0"/>
        </w:rPr>
        <w:t>制</w:t>
      </w:r>
    </w:p>
    <w:p>
      <w:pPr>
        <w:jc w:val="center"/>
        <w:rPr>
          <w:rFonts w:ascii="方正小标宋简体" w:eastAsia="方正小标宋简体" w:hAnsiTheme="minorEastAsia"/>
          <w:kern w:val="0"/>
          <w:sz w:val="36"/>
        </w:rPr>
      </w:pPr>
    </w:p>
    <w:p>
      <w:pPr>
        <w:jc w:val="center"/>
        <w:rPr>
          <w:rFonts w:ascii="方正小标宋简体" w:eastAsia="方正小标宋简体" w:hAnsiTheme="minorEastAsia"/>
          <w:kern w:val="0"/>
          <w:sz w:val="36"/>
        </w:rPr>
      </w:pP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江西</w:t>
      </w:r>
      <w:r>
        <w:rPr>
          <w:rFonts w:hint="eastAsia" w:ascii="黑体" w:hAnsi="黑体" w:eastAsia="黑体"/>
          <w:sz w:val="28"/>
        </w:rPr>
        <w:t>省农村居民最低生活保障待遇申请审批表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1134"/>
        <w:gridCol w:w="993"/>
        <w:gridCol w:w="850"/>
        <w:gridCol w:w="851"/>
        <w:gridCol w:w="28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户主姓名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家庭人口</w:t>
            </w: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供养证编号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证件名称</w:t>
            </w: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证件号码</w:t>
            </w:r>
          </w:p>
        </w:tc>
        <w:tc>
          <w:tcPr>
            <w:tcW w:w="2977" w:type="dxa"/>
            <w:gridSpan w:val="4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7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住址</w:t>
            </w:r>
          </w:p>
        </w:tc>
        <w:tc>
          <w:tcPr>
            <w:tcW w:w="5247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家庭救助成员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户主关系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是否有劳动能力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对家庭成员有赡（抚、扶）养义务的人员情况</w:t>
            </w:r>
          </w:p>
        </w:tc>
        <w:tc>
          <w:tcPr>
            <w:tcW w:w="1136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赡（抚、扶）养义务人姓名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与赡（抚、扶）养人关系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被赡（抚、扶）养人姓名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赡（抚、扶）养义务人工作单位</w:t>
            </w:r>
          </w:p>
        </w:tc>
        <w:tc>
          <w:tcPr>
            <w:tcW w:w="1922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赡（抚、扶）养费金额（元）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3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3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3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3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2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家庭经济状况</w:t>
            </w: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家庭实有口粮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人均实有口粮</w:t>
            </w:r>
          </w:p>
        </w:tc>
        <w:tc>
          <w:tcPr>
            <w:tcW w:w="2205" w:type="dxa"/>
            <w:gridSpan w:val="2"/>
          </w:tcPr>
          <w:p>
            <w:pPr>
              <w:wordWrap w:val="0"/>
              <w:ind w:right="840"/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年家庭总收入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人均收入</w:t>
            </w:r>
          </w:p>
        </w:tc>
        <w:tc>
          <w:tcPr>
            <w:tcW w:w="2205" w:type="dxa"/>
            <w:gridSpan w:val="2"/>
          </w:tcPr>
          <w:p>
            <w:pPr>
              <w:wordWrap w:val="0"/>
              <w:ind w:right="840"/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年家庭总支出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人均支出</w:t>
            </w:r>
          </w:p>
        </w:tc>
        <w:tc>
          <w:tcPr>
            <w:tcW w:w="2205" w:type="dxa"/>
            <w:gridSpan w:val="2"/>
          </w:tcPr>
          <w:p>
            <w:pPr>
              <w:wordWrap w:val="0"/>
              <w:ind w:right="840"/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年家庭纯收入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人均纯收入</w:t>
            </w:r>
          </w:p>
        </w:tc>
        <w:tc>
          <w:tcPr>
            <w:tcW w:w="2205" w:type="dxa"/>
            <w:gridSpan w:val="2"/>
          </w:tcPr>
          <w:p>
            <w:pPr>
              <w:wordWrap w:val="0"/>
              <w:ind w:right="840"/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已享受救助金额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人均救助金额</w:t>
            </w:r>
          </w:p>
        </w:tc>
        <w:tc>
          <w:tcPr>
            <w:tcW w:w="2205" w:type="dxa"/>
            <w:gridSpan w:val="2"/>
          </w:tcPr>
          <w:p>
            <w:pPr>
              <w:wordWrap w:val="0"/>
              <w:ind w:right="840"/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申请救助原因</w:t>
            </w:r>
          </w:p>
        </w:tc>
        <w:tc>
          <w:tcPr>
            <w:tcW w:w="7169" w:type="dxa"/>
            <w:gridSpan w:val="7"/>
          </w:tcPr>
          <w:p>
            <w:pPr>
              <w:ind w:right="840"/>
              <w:jc w:val="right"/>
              <w:rPr>
                <w:rFonts w:asciiTheme="minorEastAsia" w:hAnsiTheme="minorEastAsia"/>
              </w:rPr>
            </w:pPr>
          </w:p>
          <w:p>
            <w:pPr>
              <w:ind w:right="840"/>
              <w:jc w:val="right"/>
              <w:rPr>
                <w:rFonts w:asciiTheme="minorEastAsia" w:hAnsiTheme="minorEastAsia"/>
              </w:rPr>
            </w:pPr>
          </w:p>
          <w:p>
            <w:pPr>
              <w:ind w:right="840"/>
              <w:jc w:val="right"/>
              <w:rPr>
                <w:rFonts w:asciiTheme="minorEastAsia" w:hAnsiTheme="minorEastAsia"/>
              </w:rPr>
            </w:pPr>
          </w:p>
          <w:p>
            <w:pPr>
              <w:ind w:right="84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申请人签字：</w:t>
            </w:r>
          </w:p>
          <w:p>
            <w:pPr>
              <w:ind w:right="4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方正小标宋简体" w:eastAsia="方正小标宋简体" w:hAnsiTheme="minorEastAsia"/>
          <w:sz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05"/>
    <w:rsid w:val="0017567E"/>
    <w:rsid w:val="004E4F05"/>
    <w:rsid w:val="007179AB"/>
    <w:rsid w:val="007A2B6E"/>
    <w:rsid w:val="00A12F53"/>
    <w:rsid w:val="00CA6822"/>
    <w:rsid w:val="00CC09F6"/>
    <w:rsid w:val="1EC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471</Characters>
  <Lines>3</Lines>
  <Paragraphs>1</Paragraphs>
  <TotalTime>984</TotalTime>
  <ScaleCrop>false</ScaleCrop>
  <LinksUpToDate>false</LinksUpToDate>
  <CharactersWithSpaces>552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2019-07-17T09:57:00Z</dcterms:created>
  <dc:creator>Windows 用户</dc:creator>
  <cp:lastModifiedBy>鲁冰峰.平面设计</cp:lastModifiedBy>
  <dcterms:modified xsi:type="dcterms:W3CDTF">2020-07-31T07:17:12Z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